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13D" w:rsidRPr="0058013D" w:rsidRDefault="0058013D" w:rsidP="0058013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50053" w:rsidRPr="0058013D" w:rsidRDefault="00134D6A" w:rsidP="00373C12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3EA0">
        <w:rPr>
          <w:rFonts w:ascii="Times New Roman" w:hAnsi="Times New Roman" w:cs="Times New Roman"/>
          <w:b/>
          <w:sz w:val="28"/>
          <w:szCs w:val="28"/>
        </w:rPr>
        <w:t>Историческая справка: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0053" w:rsidRPr="0058013D">
        <w:rPr>
          <w:rFonts w:ascii="Times New Roman" w:hAnsi="Times New Roman" w:cs="Times New Roman"/>
          <w:sz w:val="28"/>
          <w:szCs w:val="28"/>
        </w:rPr>
        <w:t>Ученые оставляют различные следы в истории науки и развитии производства. Некоторые из них проходят незаметно для современников, а вклад других является весомым и эпохальным.</w:t>
      </w:r>
    </w:p>
    <w:p w:rsidR="00750053" w:rsidRPr="0058013D" w:rsidRDefault="00750053" w:rsidP="0075005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13D">
        <w:rPr>
          <w:rFonts w:ascii="Times New Roman" w:hAnsi="Times New Roman" w:cs="Times New Roman"/>
          <w:sz w:val="28"/>
          <w:szCs w:val="28"/>
        </w:rPr>
        <w:t xml:space="preserve">Лев Павлович и по рождению наш земляк. Его малая родина - город Бор. Здесь в семье служащих он появился на свет 1 декабря 1928 года. В 1946 году окончил борскую среднюю школу и стал студентом зоотехнического факультета тогда еще Горьковского СХИ. После окончания вуза в августе 1950 года был направлен на работу старшим зоотехником Карагандинского совхоза МВД в поселке Долинка. Потом была работа на опытной животноводческой станции МВД (от заведующего отделом до заместителя директора). В его трудовой книжке есть и запись Карагандинской областной сельскохозяйственной опытной станции МСХ Казахской ССР. 20 лет Лев Павлович трудился во Всесоюзном НИИ молочного и мясного скотоводства, пройдя служебную лестницу от ученого секретаря до заместителя директора по научной работе. В мае 1961 года защитил кандидатскую диссертацию на тему «Мясные качества красного степного и казахского белоголового скота Карагандинской области». В 1967 году ВАК присудил Л. П. </w:t>
      </w:r>
      <w:proofErr w:type="spellStart"/>
      <w:r w:rsidRPr="0058013D">
        <w:rPr>
          <w:rFonts w:ascii="Times New Roman" w:hAnsi="Times New Roman" w:cs="Times New Roman"/>
          <w:sz w:val="28"/>
          <w:szCs w:val="28"/>
        </w:rPr>
        <w:t>Прахову</w:t>
      </w:r>
      <w:proofErr w:type="spellEnd"/>
      <w:r w:rsidRPr="0058013D">
        <w:rPr>
          <w:rFonts w:ascii="Times New Roman" w:hAnsi="Times New Roman" w:cs="Times New Roman"/>
          <w:sz w:val="28"/>
          <w:szCs w:val="28"/>
        </w:rPr>
        <w:t xml:space="preserve"> ученое звание «старший научный сотрудник по разведению сельскохозяйственных животных». В декабре 1976 года он стал доктором сельскохозяйственных наук, защитив диссертацию по теме «Современное состояние и методы совершенствования скота казахской белоголовой породы».</w:t>
      </w:r>
    </w:p>
    <w:p w:rsidR="00750053" w:rsidRPr="0058013D" w:rsidRDefault="00750053" w:rsidP="00134D6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13D">
        <w:rPr>
          <w:rFonts w:ascii="Times New Roman" w:hAnsi="Times New Roman" w:cs="Times New Roman"/>
          <w:sz w:val="28"/>
          <w:szCs w:val="28"/>
        </w:rPr>
        <w:t xml:space="preserve">С июня 1978 года Лев Павлович - профессор. В том же году он окончил Высшую школу управления сельским хозяйством МСХ СССР. Максимум внимания в своей многосторонней деятельности он уделял мясному скотоводству. Л. П. Прахов был руководителем Всесоюзного селекционного центра мясных пород скота, председателем Союзного совета по племенной работе с казахской белоголовой и герефордской породами крупного рогатого скота. Руководил двумя темами государственного проблемно-тематического плана. Им разработано новое направление селекции мясного скота по интенсивности роста, позволяющее в перспективе повысить среднесуточные привесы молодняка до 1,5-2 кг, составлены перспективные планы селекционно-племенной работы с казахской белоголовой породой по хозяйствам Российской Федерации, а также по пяти ведущим </w:t>
      </w:r>
      <w:proofErr w:type="spellStart"/>
      <w:r w:rsidRPr="0058013D">
        <w:rPr>
          <w:rFonts w:ascii="Times New Roman" w:hAnsi="Times New Roman" w:cs="Times New Roman"/>
          <w:sz w:val="28"/>
          <w:szCs w:val="28"/>
        </w:rPr>
        <w:t>племзаводам</w:t>
      </w:r>
      <w:proofErr w:type="spellEnd"/>
      <w:r w:rsidRPr="0058013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8013D">
        <w:rPr>
          <w:rFonts w:ascii="Times New Roman" w:hAnsi="Times New Roman" w:cs="Times New Roman"/>
          <w:sz w:val="28"/>
          <w:szCs w:val="28"/>
        </w:rPr>
        <w:t>племсовхозам</w:t>
      </w:r>
      <w:proofErr w:type="spellEnd"/>
      <w:r w:rsidRPr="0058013D">
        <w:rPr>
          <w:rFonts w:ascii="Times New Roman" w:hAnsi="Times New Roman" w:cs="Times New Roman"/>
          <w:sz w:val="28"/>
          <w:szCs w:val="28"/>
        </w:rPr>
        <w:t xml:space="preserve">, проведена существенная работа по закладке и созданию трех заводских линий. Результаты исследований по указанной породе обобщены профессором Л. П. </w:t>
      </w:r>
      <w:proofErr w:type="spellStart"/>
      <w:r w:rsidRPr="0058013D">
        <w:rPr>
          <w:rFonts w:ascii="Times New Roman" w:hAnsi="Times New Roman" w:cs="Times New Roman"/>
          <w:sz w:val="28"/>
          <w:szCs w:val="28"/>
        </w:rPr>
        <w:t>Праховым</w:t>
      </w:r>
      <w:proofErr w:type="spellEnd"/>
      <w:r w:rsidRPr="0058013D">
        <w:rPr>
          <w:rFonts w:ascii="Times New Roman" w:hAnsi="Times New Roman" w:cs="Times New Roman"/>
          <w:sz w:val="28"/>
          <w:szCs w:val="28"/>
        </w:rPr>
        <w:t xml:space="preserve"> в монографии «Казахская белоголовая порода скота», а также в его докторской диссертации.</w:t>
      </w:r>
    </w:p>
    <w:p w:rsidR="00750053" w:rsidRPr="0058013D" w:rsidRDefault="00750053" w:rsidP="0075005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13D">
        <w:rPr>
          <w:rFonts w:ascii="Times New Roman" w:hAnsi="Times New Roman" w:cs="Times New Roman"/>
          <w:sz w:val="28"/>
          <w:szCs w:val="28"/>
        </w:rPr>
        <w:t xml:space="preserve">Лев Павлович в США и Канаде успешно провел закупки племенного скота мясных и молочных пород. В 1976 году читал курс лекций по мясному и молочному скотоводству при международной школе скотоводства США, в </w:t>
      </w:r>
      <w:r w:rsidRPr="0058013D">
        <w:rPr>
          <w:rFonts w:ascii="Times New Roman" w:hAnsi="Times New Roman" w:cs="Times New Roman"/>
          <w:sz w:val="28"/>
          <w:szCs w:val="28"/>
        </w:rPr>
        <w:lastRenderedPageBreak/>
        <w:t>1977 и 1979 годах участвовал в работах двухсторонних симпозиумов в Канаде и Великобритании, в 1978 и 1980 годах в Болгарии и Венгрии разрабатывал совместную программу исследований по животноводству, а в 1979 году оказывал помощь Монгольской Народной Республике по разработке перспективного плана племенной работы.</w:t>
      </w:r>
    </w:p>
    <w:p w:rsidR="00750053" w:rsidRPr="0058013D" w:rsidRDefault="00750053" w:rsidP="0075005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13D">
        <w:rPr>
          <w:rFonts w:ascii="Times New Roman" w:hAnsi="Times New Roman" w:cs="Times New Roman"/>
          <w:sz w:val="28"/>
          <w:szCs w:val="28"/>
        </w:rPr>
        <w:t>Значителен вклад Льва Павловича в разработку рекомендаций по технологии производства говядины в зонах Южного Урала, Нижнего Поволжья, Западной Сибири и Северного Казахстана. Он разрабатывал рекомендации по племенному делу в мясном скотоводстве.</w:t>
      </w:r>
    </w:p>
    <w:p w:rsidR="00750053" w:rsidRPr="0058013D" w:rsidRDefault="00750053" w:rsidP="0075005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13D">
        <w:rPr>
          <w:rFonts w:ascii="Times New Roman" w:hAnsi="Times New Roman" w:cs="Times New Roman"/>
          <w:sz w:val="28"/>
          <w:szCs w:val="28"/>
        </w:rPr>
        <w:t>22 сентября 1981 года ученый совет ГСХИ единогласно избрал Льва Павловича заведующим кафедрой «Разведения животных» зооинженерного факультета. Прахов вернулся в родные края, однако связь с Оренбургом не прерывал. С помощью аспирантов продолжал работу по созданию новых линий мясного скота и комолого типа казахской белоголовой породы, разработал новую инструкцию по бонитировке крупного рогатого скота мясных пород. В 1996 году им получено авторское свидетельство за создание комолого типа казахской белоголовой породы.</w:t>
      </w:r>
    </w:p>
    <w:p w:rsidR="00750053" w:rsidRPr="0058013D" w:rsidRDefault="00750053" w:rsidP="0075005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13D">
        <w:rPr>
          <w:rFonts w:ascii="Times New Roman" w:hAnsi="Times New Roman" w:cs="Times New Roman"/>
          <w:sz w:val="28"/>
          <w:szCs w:val="28"/>
        </w:rPr>
        <w:t xml:space="preserve">На нижегородской земле Л. П. Прахов совместно с кафедрой </w:t>
      </w:r>
      <w:r w:rsidR="004E03DB">
        <w:rPr>
          <w:rFonts w:ascii="Times New Roman" w:hAnsi="Times New Roman" w:cs="Times New Roman"/>
          <w:sz w:val="28"/>
          <w:szCs w:val="28"/>
        </w:rPr>
        <w:t>«Ч</w:t>
      </w:r>
      <w:r w:rsidRPr="0058013D">
        <w:rPr>
          <w:rFonts w:ascii="Times New Roman" w:hAnsi="Times New Roman" w:cs="Times New Roman"/>
          <w:sz w:val="28"/>
          <w:szCs w:val="28"/>
        </w:rPr>
        <w:t>астной зоотехнии</w:t>
      </w:r>
      <w:r w:rsidR="004E03DB">
        <w:rPr>
          <w:rFonts w:ascii="Times New Roman" w:hAnsi="Times New Roman" w:cs="Times New Roman"/>
          <w:sz w:val="28"/>
          <w:szCs w:val="28"/>
        </w:rPr>
        <w:t>»</w:t>
      </w:r>
      <w:r w:rsidRPr="0058013D">
        <w:rPr>
          <w:rFonts w:ascii="Times New Roman" w:hAnsi="Times New Roman" w:cs="Times New Roman"/>
          <w:sz w:val="28"/>
          <w:szCs w:val="28"/>
        </w:rPr>
        <w:t xml:space="preserve"> провел исследования по приготовлению и скармливанию птичьего помета при выращивании и откорме молодняка крупного рогатого скота. Он принимал участие в разработке основ систем животноводства Горьковской области, рекомендаций по улучшению племенной работы и воспроизводства стада в колхозах и совхозах нашего региона, оказывал методическую помощь ряду хозяйств в организации племенной работы. Им разработаны перспективные планы селекционно-племенной работы со стадом черно-пестрой породы учхоза «Новинки» и стадом казахской белоголовой породы племзавода «Чапаевский».</w:t>
      </w:r>
    </w:p>
    <w:p w:rsidR="00750053" w:rsidRPr="0058013D" w:rsidRDefault="00750053" w:rsidP="0075005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13D">
        <w:rPr>
          <w:rFonts w:ascii="Times New Roman" w:hAnsi="Times New Roman" w:cs="Times New Roman"/>
          <w:sz w:val="28"/>
          <w:szCs w:val="28"/>
        </w:rPr>
        <w:t xml:space="preserve">Лев Павлович </w:t>
      </w:r>
      <w:r w:rsidR="004E03DB">
        <w:rPr>
          <w:rFonts w:ascii="Times New Roman" w:hAnsi="Times New Roman" w:cs="Times New Roman"/>
          <w:sz w:val="28"/>
          <w:szCs w:val="28"/>
        </w:rPr>
        <w:t>был</w:t>
      </w:r>
      <w:r w:rsidRPr="0058013D">
        <w:rPr>
          <w:rFonts w:ascii="Times New Roman" w:hAnsi="Times New Roman" w:cs="Times New Roman"/>
          <w:sz w:val="28"/>
          <w:szCs w:val="28"/>
        </w:rPr>
        <w:t xml:space="preserve"> член</w:t>
      </w:r>
      <w:r w:rsidR="004E03DB">
        <w:rPr>
          <w:rFonts w:ascii="Times New Roman" w:hAnsi="Times New Roman" w:cs="Times New Roman"/>
          <w:sz w:val="28"/>
          <w:szCs w:val="28"/>
        </w:rPr>
        <w:t>ом:</w:t>
      </w:r>
      <w:r w:rsidRPr="0058013D">
        <w:rPr>
          <w:rFonts w:ascii="Times New Roman" w:hAnsi="Times New Roman" w:cs="Times New Roman"/>
          <w:sz w:val="28"/>
          <w:szCs w:val="28"/>
        </w:rPr>
        <w:t xml:space="preserve"> редколлегии журнала «Молочное и мясное скотоводство», бюро секции Российской сельскохозяйственной академии мясного скотоводства и производства говядины, комиссии по селекции и гибридизации этой академии</w:t>
      </w:r>
      <w:r w:rsidR="004E03DB">
        <w:rPr>
          <w:rFonts w:ascii="Times New Roman" w:hAnsi="Times New Roman" w:cs="Times New Roman"/>
          <w:sz w:val="28"/>
          <w:szCs w:val="28"/>
        </w:rPr>
        <w:t>,</w:t>
      </w:r>
      <w:r w:rsidRPr="0058013D">
        <w:rPr>
          <w:rFonts w:ascii="Times New Roman" w:hAnsi="Times New Roman" w:cs="Times New Roman"/>
          <w:sz w:val="28"/>
          <w:szCs w:val="28"/>
        </w:rPr>
        <w:t xml:space="preserve"> научно-методического совета селекционного центра по мясным породам. С января 1990 года </w:t>
      </w:r>
      <w:r w:rsidR="004E03DB">
        <w:rPr>
          <w:rFonts w:ascii="Times New Roman" w:hAnsi="Times New Roman" w:cs="Times New Roman"/>
          <w:sz w:val="28"/>
          <w:szCs w:val="28"/>
        </w:rPr>
        <w:t>был</w:t>
      </w:r>
      <w:r w:rsidRPr="0058013D">
        <w:rPr>
          <w:rFonts w:ascii="Times New Roman" w:hAnsi="Times New Roman" w:cs="Times New Roman"/>
          <w:sz w:val="28"/>
          <w:szCs w:val="28"/>
        </w:rPr>
        <w:t xml:space="preserve"> консультант</w:t>
      </w:r>
      <w:r w:rsidR="004E03DB">
        <w:rPr>
          <w:rFonts w:ascii="Times New Roman" w:hAnsi="Times New Roman" w:cs="Times New Roman"/>
          <w:sz w:val="28"/>
          <w:szCs w:val="28"/>
        </w:rPr>
        <w:t>ом</w:t>
      </w:r>
      <w:r w:rsidRPr="0058013D">
        <w:rPr>
          <w:rFonts w:ascii="Times New Roman" w:hAnsi="Times New Roman" w:cs="Times New Roman"/>
          <w:sz w:val="28"/>
          <w:szCs w:val="28"/>
        </w:rPr>
        <w:t xml:space="preserve"> НПС «Мясной скот».</w:t>
      </w:r>
    </w:p>
    <w:p w:rsidR="00750053" w:rsidRDefault="00750053" w:rsidP="0075005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13D">
        <w:rPr>
          <w:rFonts w:ascii="Times New Roman" w:hAnsi="Times New Roman" w:cs="Times New Roman"/>
          <w:sz w:val="28"/>
          <w:szCs w:val="28"/>
        </w:rPr>
        <w:t xml:space="preserve">Просматривая публикации нижегородского периода работы профессора Л. П. </w:t>
      </w:r>
      <w:proofErr w:type="spellStart"/>
      <w:r w:rsidRPr="0058013D">
        <w:rPr>
          <w:rFonts w:ascii="Times New Roman" w:hAnsi="Times New Roman" w:cs="Times New Roman"/>
          <w:sz w:val="28"/>
          <w:szCs w:val="28"/>
        </w:rPr>
        <w:t>Прахова</w:t>
      </w:r>
      <w:proofErr w:type="spellEnd"/>
      <w:r w:rsidRPr="0058013D">
        <w:rPr>
          <w:rFonts w:ascii="Times New Roman" w:hAnsi="Times New Roman" w:cs="Times New Roman"/>
          <w:sz w:val="28"/>
          <w:szCs w:val="28"/>
        </w:rPr>
        <w:t xml:space="preserve">, можно встретить материалы о путях расширения производства молока и говядины в Нечерноземной зоне, о гибридизации при создании новых пород животных, рекомендации по использованию датского черно-пестрого скота при проведении </w:t>
      </w:r>
      <w:proofErr w:type="spellStart"/>
      <w:r w:rsidRPr="0058013D">
        <w:rPr>
          <w:rFonts w:ascii="Times New Roman" w:hAnsi="Times New Roman" w:cs="Times New Roman"/>
          <w:sz w:val="28"/>
          <w:szCs w:val="28"/>
        </w:rPr>
        <w:t>голштинизации</w:t>
      </w:r>
      <w:proofErr w:type="spellEnd"/>
      <w:r w:rsidRPr="0058013D">
        <w:rPr>
          <w:rFonts w:ascii="Times New Roman" w:hAnsi="Times New Roman" w:cs="Times New Roman"/>
          <w:sz w:val="28"/>
          <w:szCs w:val="28"/>
        </w:rPr>
        <w:t xml:space="preserve"> в хозяйствах нашей области, рекомендации по технологии мясного животноводства в хозяйствах области, об эффективности перехода к разведению черно-пестрого скота и многое другое. У себя на кафедре он разработал и внедрил новые дисциплины - фермерское животноводство и ресурсосберегающую технологию </w:t>
      </w:r>
      <w:r w:rsidRPr="0058013D">
        <w:rPr>
          <w:rFonts w:ascii="Times New Roman" w:hAnsi="Times New Roman" w:cs="Times New Roman"/>
          <w:sz w:val="28"/>
          <w:szCs w:val="28"/>
        </w:rPr>
        <w:lastRenderedPageBreak/>
        <w:t xml:space="preserve">производства говядины. Им опубликовано </w:t>
      </w:r>
      <w:r w:rsidR="00134D6A">
        <w:rPr>
          <w:rFonts w:ascii="Times New Roman" w:hAnsi="Times New Roman" w:cs="Times New Roman"/>
          <w:sz w:val="28"/>
          <w:szCs w:val="28"/>
        </w:rPr>
        <w:t>более</w:t>
      </w:r>
      <w:r w:rsidRPr="0058013D">
        <w:rPr>
          <w:rFonts w:ascii="Times New Roman" w:hAnsi="Times New Roman" w:cs="Times New Roman"/>
          <w:sz w:val="28"/>
          <w:szCs w:val="28"/>
        </w:rPr>
        <w:t xml:space="preserve"> </w:t>
      </w:r>
      <w:r w:rsidR="00134D6A">
        <w:rPr>
          <w:rFonts w:ascii="Times New Roman" w:hAnsi="Times New Roman" w:cs="Times New Roman"/>
          <w:sz w:val="28"/>
          <w:szCs w:val="28"/>
        </w:rPr>
        <w:t>2</w:t>
      </w:r>
      <w:r w:rsidRPr="0058013D">
        <w:rPr>
          <w:rFonts w:ascii="Times New Roman" w:hAnsi="Times New Roman" w:cs="Times New Roman"/>
          <w:sz w:val="28"/>
          <w:szCs w:val="28"/>
        </w:rPr>
        <w:t>00 книг, брошюр, научных статей</w:t>
      </w:r>
      <w:r w:rsidR="00134D6A">
        <w:rPr>
          <w:rFonts w:ascii="Times New Roman" w:hAnsi="Times New Roman" w:cs="Times New Roman"/>
          <w:sz w:val="28"/>
          <w:szCs w:val="28"/>
        </w:rPr>
        <w:t>, в том числе 16 – в зарубежных изданиях</w:t>
      </w:r>
      <w:r w:rsidRPr="0058013D">
        <w:rPr>
          <w:rFonts w:ascii="Times New Roman" w:hAnsi="Times New Roman" w:cs="Times New Roman"/>
          <w:sz w:val="28"/>
          <w:szCs w:val="28"/>
        </w:rPr>
        <w:t>. Л. П. Прахов</w:t>
      </w:r>
      <w:r w:rsidR="00134D6A">
        <w:rPr>
          <w:rFonts w:ascii="Times New Roman" w:hAnsi="Times New Roman" w:cs="Times New Roman"/>
          <w:sz w:val="28"/>
          <w:szCs w:val="28"/>
        </w:rPr>
        <w:t xml:space="preserve"> являлся членом</w:t>
      </w:r>
      <w:r w:rsidRPr="0058013D">
        <w:rPr>
          <w:rFonts w:ascii="Times New Roman" w:hAnsi="Times New Roman" w:cs="Times New Roman"/>
          <w:sz w:val="28"/>
          <w:szCs w:val="28"/>
        </w:rPr>
        <w:t xml:space="preserve"> </w:t>
      </w:r>
      <w:r w:rsidR="00134D6A">
        <w:rPr>
          <w:rFonts w:ascii="Times New Roman" w:hAnsi="Times New Roman" w:cs="Times New Roman"/>
          <w:sz w:val="28"/>
          <w:szCs w:val="28"/>
        </w:rPr>
        <w:t>трех</w:t>
      </w:r>
      <w:r w:rsidRPr="0058013D">
        <w:rPr>
          <w:rFonts w:ascii="Times New Roman" w:hAnsi="Times New Roman" w:cs="Times New Roman"/>
          <w:sz w:val="28"/>
          <w:szCs w:val="28"/>
        </w:rPr>
        <w:t xml:space="preserve"> специализированных совет</w:t>
      </w:r>
      <w:r w:rsidR="00134D6A">
        <w:rPr>
          <w:rFonts w:ascii="Times New Roman" w:hAnsi="Times New Roman" w:cs="Times New Roman"/>
          <w:sz w:val="28"/>
          <w:szCs w:val="28"/>
        </w:rPr>
        <w:t>ов</w:t>
      </w:r>
      <w:r w:rsidRPr="0058013D">
        <w:rPr>
          <w:rFonts w:ascii="Times New Roman" w:hAnsi="Times New Roman" w:cs="Times New Roman"/>
          <w:sz w:val="28"/>
          <w:szCs w:val="28"/>
        </w:rPr>
        <w:t xml:space="preserve"> по защите докторских и кандидатских диссертаций.</w:t>
      </w:r>
    </w:p>
    <w:p w:rsidR="004E03DB" w:rsidRPr="0058013D" w:rsidRDefault="004E03DB" w:rsidP="004E03D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03DB">
        <w:rPr>
          <w:rFonts w:ascii="Times New Roman" w:hAnsi="Times New Roman" w:cs="Times New Roman"/>
          <w:sz w:val="28"/>
          <w:szCs w:val="28"/>
        </w:rPr>
        <w:t xml:space="preserve">Под его руководством создана научная школа по технологии и селекции мясного скота по интенсивности роста. Им подготовлено </w:t>
      </w:r>
      <w:r>
        <w:rPr>
          <w:rFonts w:ascii="Times New Roman" w:hAnsi="Times New Roman" w:cs="Times New Roman"/>
          <w:sz w:val="28"/>
          <w:szCs w:val="28"/>
        </w:rPr>
        <w:t>35</w:t>
      </w:r>
      <w:r w:rsidRPr="004E03DB">
        <w:rPr>
          <w:rFonts w:ascii="Times New Roman" w:hAnsi="Times New Roman" w:cs="Times New Roman"/>
          <w:sz w:val="28"/>
          <w:szCs w:val="28"/>
        </w:rPr>
        <w:t xml:space="preserve"> кандидат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4E03D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7 </w:t>
      </w:r>
      <w:r w:rsidRPr="004E03DB">
        <w:rPr>
          <w:rFonts w:ascii="Times New Roman" w:hAnsi="Times New Roman" w:cs="Times New Roman"/>
          <w:sz w:val="28"/>
          <w:szCs w:val="28"/>
        </w:rPr>
        <w:t>доктор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4E03DB">
        <w:rPr>
          <w:rFonts w:ascii="Times New Roman" w:hAnsi="Times New Roman" w:cs="Times New Roman"/>
          <w:sz w:val="28"/>
          <w:szCs w:val="28"/>
        </w:rPr>
        <w:t xml:space="preserve"> сельскохозяйственных наук. </w:t>
      </w:r>
    </w:p>
    <w:p w:rsidR="00134D6A" w:rsidRPr="00134D6A" w:rsidRDefault="00134D6A" w:rsidP="00134D6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</w:t>
      </w:r>
      <w:r w:rsidR="00750053" w:rsidRPr="0058013D">
        <w:rPr>
          <w:rFonts w:ascii="Times New Roman" w:hAnsi="Times New Roman" w:cs="Times New Roman"/>
          <w:sz w:val="28"/>
          <w:szCs w:val="28"/>
        </w:rPr>
        <w:t xml:space="preserve">клад в аграрную науку </w:t>
      </w:r>
      <w:r>
        <w:rPr>
          <w:rFonts w:ascii="Times New Roman" w:hAnsi="Times New Roman" w:cs="Times New Roman"/>
          <w:sz w:val="28"/>
          <w:szCs w:val="28"/>
        </w:rPr>
        <w:t>Лев Павлович был</w:t>
      </w:r>
      <w:r w:rsidRPr="00134D6A">
        <w:rPr>
          <w:rFonts w:ascii="Times New Roman" w:hAnsi="Times New Roman" w:cs="Times New Roman"/>
          <w:sz w:val="28"/>
          <w:szCs w:val="28"/>
        </w:rPr>
        <w:t xml:space="preserve"> награжден двумя правительственными орденами и тремя медалями, а также 6 медалями ВДНХ и 4 нагрудными знаками Министерства сельского хозяйства.</w:t>
      </w:r>
    </w:p>
    <w:p w:rsidR="00750053" w:rsidRPr="0058013D" w:rsidRDefault="00750053" w:rsidP="0075005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8013D" w:rsidRPr="0058013D" w:rsidRDefault="0058013D" w:rsidP="0075005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8013D" w:rsidRPr="0058013D" w:rsidRDefault="0058013D" w:rsidP="0058013D">
      <w:pPr>
        <w:widowControl w:val="0"/>
        <w:autoSpaceDE w:val="0"/>
        <w:autoSpaceDN w:val="0"/>
        <w:spacing w:after="0" w:line="364" w:lineRule="exact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 w:rsidRPr="0058013D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Орест Антипович Басонов</w:t>
      </w:r>
    </w:p>
    <w:p w:rsidR="0058013D" w:rsidRPr="0058013D" w:rsidRDefault="0058013D" w:rsidP="0058013D">
      <w:pPr>
        <w:widowControl w:val="0"/>
        <w:autoSpaceDE w:val="0"/>
        <w:autoSpaceDN w:val="0"/>
        <w:spacing w:after="0" w:line="364" w:lineRule="exact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8013D">
        <w:rPr>
          <w:rFonts w:ascii="Times New Roman" w:eastAsia="Times New Roman" w:hAnsi="Times New Roman" w:cs="Times New Roman"/>
          <w:kern w:val="0"/>
          <w:sz w:val="28"/>
          <w:szCs w:val="28"/>
        </w:rPr>
        <w:t>доктор сельскохозяйственных наук, профессор,</w:t>
      </w:r>
    </w:p>
    <w:p w:rsidR="0058013D" w:rsidRPr="0058013D" w:rsidRDefault="0058013D" w:rsidP="005801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8013D">
        <w:rPr>
          <w:rFonts w:ascii="Times New Roman" w:eastAsia="Times New Roman" w:hAnsi="Times New Roman" w:cs="Times New Roman"/>
          <w:kern w:val="0"/>
          <w:sz w:val="28"/>
          <w:szCs w:val="28"/>
        </w:rPr>
        <w:t>проректор по научной и инновационной работе</w:t>
      </w:r>
      <w:r w:rsidRPr="0058013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8013D" w:rsidRPr="0058013D" w:rsidRDefault="0058013D" w:rsidP="005801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8013D">
        <w:rPr>
          <w:rFonts w:ascii="Times New Roman" w:eastAsia="Calibri" w:hAnsi="Times New Roman" w:cs="Times New Roman"/>
          <w:sz w:val="28"/>
          <w:szCs w:val="28"/>
        </w:rPr>
        <w:t xml:space="preserve">Нижегородского государственного агротехнологического университета, </w:t>
      </w:r>
    </w:p>
    <w:p w:rsidR="0058013D" w:rsidRPr="0058013D" w:rsidRDefault="0058013D" w:rsidP="005801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8013D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заведующий кафедрой «Частная зоотехния и разведение </w:t>
      </w:r>
    </w:p>
    <w:p w:rsidR="004156ED" w:rsidRDefault="0058013D" w:rsidP="00DA19ED">
      <w:pPr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8013D">
        <w:rPr>
          <w:rFonts w:ascii="Times New Roman" w:eastAsia="Times New Roman" w:hAnsi="Times New Roman" w:cs="Times New Roman"/>
          <w:kern w:val="0"/>
          <w:sz w:val="28"/>
          <w:szCs w:val="28"/>
        </w:rPr>
        <w:t>сельскохозяйственных животных»</w:t>
      </w:r>
    </w:p>
    <w:p w:rsidR="00DA19ED" w:rsidRDefault="00DA19ED" w:rsidP="00DA19ED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DA19ED" w:rsidRPr="00DA19ED" w:rsidRDefault="00DA19ED" w:rsidP="00134D6A">
      <w:pPr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Александр Львович Прахов</w:t>
      </w:r>
      <w:r w:rsidRPr="00DA19ED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</w:p>
    <w:p w:rsidR="00DA19ED" w:rsidRPr="00DA19ED" w:rsidRDefault="00DA19ED" w:rsidP="00134D6A">
      <w:pPr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директор ООО «Форпост»</w:t>
      </w:r>
      <w:r w:rsidRPr="00DA19ED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</w:p>
    <w:p w:rsidR="00DA19ED" w:rsidRPr="0058013D" w:rsidRDefault="00DA19ED" w:rsidP="00DA19E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A19ED" w:rsidRPr="0058013D" w:rsidSect="006A0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56ED"/>
    <w:rsid w:val="000615EB"/>
    <w:rsid w:val="00134D6A"/>
    <w:rsid w:val="00232D4E"/>
    <w:rsid w:val="00373C12"/>
    <w:rsid w:val="003F2DD7"/>
    <w:rsid w:val="004156ED"/>
    <w:rsid w:val="004E03DB"/>
    <w:rsid w:val="0058013D"/>
    <w:rsid w:val="00582D2A"/>
    <w:rsid w:val="006A0F96"/>
    <w:rsid w:val="00743EA0"/>
    <w:rsid w:val="00750053"/>
    <w:rsid w:val="007E1A41"/>
    <w:rsid w:val="00D92C6F"/>
    <w:rsid w:val="00DA1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134D6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134D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940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 Козминская</dc:creator>
  <cp:lastModifiedBy>Пользователь Windows</cp:lastModifiedBy>
  <cp:revision>2</cp:revision>
  <dcterms:created xsi:type="dcterms:W3CDTF">2023-12-03T15:43:00Z</dcterms:created>
  <dcterms:modified xsi:type="dcterms:W3CDTF">2023-12-03T15:43:00Z</dcterms:modified>
</cp:coreProperties>
</file>